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F22" w:rsidRPr="00417470" w:rsidRDefault="00417470" w:rsidP="00417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Догазификация</w:t>
      </w:r>
      <w:r w:rsidR="00A64F22" w:rsidRPr="00417470">
        <w:rPr>
          <w:rFonts w:ascii="Times New Roman" w:hAnsi="Times New Roman" w:cs="Times New Roman"/>
          <w:b/>
          <w:sz w:val="28"/>
          <w:szCs w:val="28"/>
        </w:rPr>
        <w:t xml:space="preserve"> Кубани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обеспечена отечественным оборудованием</w:t>
      </w:r>
    </w:p>
    <w:p w:rsidR="00A66909" w:rsidRDefault="00C02773" w:rsidP="00417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</w:t>
      </w:r>
      <w:r w:rsidR="00E3208C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4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резидентом Российской Федерации </w:t>
      </w:r>
      <w:r w:rsidR="00D9506C">
        <w:rPr>
          <w:rFonts w:ascii="Times New Roman" w:hAnsi="Times New Roman" w:cs="Times New Roman"/>
          <w:sz w:val="28"/>
          <w:szCs w:val="28"/>
        </w:rPr>
        <w:t xml:space="preserve">Владимиром Путиным </w:t>
      </w:r>
      <w:r>
        <w:rPr>
          <w:rFonts w:ascii="Times New Roman" w:hAnsi="Times New Roman" w:cs="Times New Roman"/>
          <w:sz w:val="28"/>
          <w:szCs w:val="28"/>
        </w:rPr>
        <w:t xml:space="preserve">было дано поручение по </w:t>
      </w:r>
      <w:r w:rsidRPr="00C02773">
        <w:rPr>
          <w:rFonts w:ascii="Times New Roman" w:hAnsi="Times New Roman" w:cs="Times New Roman"/>
          <w:sz w:val="28"/>
          <w:szCs w:val="28"/>
        </w:rPr>
        <w:t>догазификации – строительству газовых сетей к границам участков в газифицированных населенных пунктах без привлечения средств граждан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941">
        <w:rPr>
          <w:rFonts w:ascii="Times New Roman" w:hAnsi="Times New Roman" w:cs="Times New Roman"/>
          <w:sz w:val="28"/>
          <w:szCs w:val="28"/>
        </w:rPr>
        <w:t xml:space="preserve"> Краснодарский </w:t>
      </w:r>
      <w:r w:rsidR="00D9506C">
        <w:rPr>
          <w:rFonts w:ascii="Times New Roman" w:hAnsi="Times New Roman" w:cs="Times New Roman"/>
          <w:sz w:val="28"/>
          <w:szCs w:val="28"/>
        </w:rPr>
        <w:t>к</w:t>
      </w:r>
      <w:r w:rsidR="00074941">
        <w:rPr>
          <w:rFonts w:ascii="Times New Roman" w:hAnsi="Times New Roman" w:cs="Times New Roman"/>
          <w:sz w:val="28"/>
          <w:szCs w:val="28"/>
        </w:rPr>
        <w:t>рай одним из первых приступил к выполнению поставленной задачи. На сегодня в регионе по</w:t>
      </w:r>
      <w:r w:rsidR="008F47A3">
        <w:rPr>
          <w:rFonts w:ascii="Times New Roman" w:hAnsi="Times New Roman" w:cs="Times New Roman"/>
          <w:sz w:val="28"/>
          <w:szCs w:val="28"/>
        </w:rPr>
        <w:t xml:space="preserve">дано </w:t>
      </w:r>
      <w:r w:rsidR="00074941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8F47A3">
        <w:rPr>
          <w:rFonts w:ascii="Times New Roman" w:hAnsi="Times New Roman" w:cs="Times New Roman"/>
          <w:sz w:val="28"/>
          <w:szCs w:val="28"/>
        </w:rPr>
        <w:t xml:space="preserve">56 тысяч </w:t>
      </w:r>
      <w:r w:rsidR="00A66909">
        <w:rPr>
          <w:rFonts w:ascii="Times New Roman" w:hAnsi="Times New Roman" w:cs="Times New Roman"/>
          <w:sz w:val="28"/>
          <w:szCs w:val="28"/>
        </w:rPr>
        <w:t>з</w:t>
      </w:r>
      <w:r w:rsidR="00A66909" w:rsidRPr="00E1634E">
        <w:rPr>
          <w:rFonts w:ascii="Times New Roman" w:hAnsi="Times New Roman" w:cs="Times New Roman"/>
          <w:sz w:val="28"/>
          <w:szCs w:val="28"/>
        </w:rPr>
        <w:t>аяв</w:t>
      </w:r>
      <w:r w:rsidR="008F47A3">
        <w:rPr>
          <w:rFonts w:ascii="Times New Roman" w:hAnsi="Times New Roman" w:cs="Times New Roman"/>
          <w:sz w:val="28"/>
          <w:szCs w:val="28"/>
        </w:rPr>
        <w:t>о</w:t>
      </w:r>
      <w:r w:rsidR="00A66909" w:rsidRPr="00E1634E">
        <w:rPr>
          <w:rFonts w:ascii="Times New Roman" w:hAnsi="Times New Roman" w:cs="Times New Roman"/>
          <w:sz w:val="28"/>
          <w:szCs w:val="28"/>
        </w:rPr>
        <w:t xml:space="preserve">к на </w:t>
      </w:r>
      <w:r w:rsidR="00A66909">
        <w:rPr>
          <w:rFonts w:ascii="Times New Roman" w:hAnsi="Times New Roman" w:cs="Times New Roman"/>
          <w:sz w:val="28"/>
          <w:szCs w:val="28"/>
        </w:rPr>
        <w:t>до</w:t>
      </w:r>
      <w:r w:rsidR="00A66909" w:rsidRPr="00E1634E">
        <w:rPr>
          <w:rFonts w:ascii="Times New Roman" w:hAnsi="Times New Roman" w:cs="Times New Roman"/>
          <w:sz w:val="28"/>
          <w:szCs w:val="28"/>
        </w:rPr>
        <w:t>газификацию</w:t>
      </w:r>
      <w:r w:rsidR="00A66909" w:rsidRPr="00BA7B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6909" w:rsidRPr="00E1634E">
        <w:rPr>
          <w:rFonts w:ascii="Times New Roman" w:hAnsi="Times New Roman" w:cs="Times New Roman"/>
          <w:sz w:val="28"/>
          <w:szCs w:val="28"/>
        </w:rPr>
        <w:t xml:space="preserve"> </w:t>
      </w:r>
      <w:r w:rsidR="008F47A3">
        <w:rPr>
          <w:rFonts w:ascii="Times New Roman" w:hAnsi="Times New Roman" w:cs="Times New Roman"/>
          <w:sz w:val="28"/>
          <w:szCs w:val="28"/>
        </w:rPr>
        <w:t>Более 16 тысяч</w:t>
      </w:r>
      <w:r w:rsidR="00A66909" w:rsidRPr="005A11D6">
        <w:rPr>
          <w:rFonts w:ascii="Times New Roman" w:hAnsi="Times New Roman" w:cs="Times New Roman"/>
          <w:sz w:val="28"/>
          <w:szCs w:val="28"/>
        </w:rPr>
        <w:t xml:space="preserve"> договоров уже заключено</w:t>
      </w:r>
      <w:r w:rsidR="008854E5" w:rsidRPr="005A11D6">
        <w:rPr>
          <w:rFonts w:ascii="Times New Roman" w:hAnsi="Times New Roman" w:cs="Times New Roman"/>
          <w:sz w:val="28"/>
          <w:szCs w:val="28"/>
        </w:rPr>
        <w:t xml:space="preserve"> с АО «Газпром газораспределение Краснодар»</w:t>
      </w:r>
      <w:r w:rsidR="00A66909" w:rsidRPr="005A11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0EB" w:rsidRPr="00BA7BE1" w:rsidRDefault="00A66909" w:rsidP="00417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E1">
        <w:rPr>
          <w:rFonts w:ascii="Times New Roman" w:hAnsi="Times New Roman" w:cs="Times New Roman"/>
          <w:sz w:val="28"/>
          <w:szCs w:val="28"/>
        </w:rPr>
        <w:t>«</w:t>
      </w:r>
      <w:r w:rsidR="008F47A3" w:rsidRPr="008F47A3">
        <w:rPr>
          <w:rFonts w:ascii="Times New Roman" w:hAnsi="Times New Roman" w:cs="Times New Roman"/>
          <w:sz w:val="28"/>
          <w:szCs w:val="28"/>
        </w:rPr>
        <w:t>На Кубани мобилизованы ресурсы всех газораспределительных организаций, городов и районов. Совместно, в том числе и с «Газпром газораспределение Краснодар», мы провели инвентаризацию населенных пунктов, подлежащих догазификации. Этот вопрос стоит на контроле у гу</w:t>
      </w:r>
      <w:r w:rsidR="00615ACC">
        <w:rPr>
          <w:rFonts w:ascii="Times New Roman" w:hAnsi="Times New Roman" w:cs="Times New Roman"/>
          <w:sz w:val="28"/>
          <w:szCs w:val="28"/>
        </w:rPr>
        <w:t>бернатора Вениамина Кондратьева</w:t>
      </w:r>
      <w:r w:rsidR="001B60EB" w:rsidRPr="00BA7BE1">
        <w:rPr>
          <w:rFonts w:ascii="Times New Roman" w:hAnsi="Times New Roman" w:cs="Times New Roman"/>
          <w:sz w:val="28"/>
          <w:szCs w:val="28"/>
        </w:rPr>
        <w:t>», – отме</w:t>
      </w:r>
      <w:r w:rsidR="00D9506C">
        <w:rPr>
          <w:rFonts w:ascii="Times New Roman" w:hAnsi="Times New Roman" w:cs="Times New Roman"/>
          <w:sz w:val="28"/>
          <w:szCs w:val="28"/>
        </w:rPr>
        <w:t>тил</w:t>
      </w:r>
      <w:r w:rsidR="001B60EB" w:rsidRPr="00BA7BE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Краснодарского края Александр Трембицкий.</w:t>
      </w:r>
    </w:p>
    <w:p w:rsidR="00D56758" w:rsidRPr="008F47A3" w:rsidRDefault="007157B7" w:rsidP="00417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Краснодарский края является одним из лидеров по уровню газификации. И сегодня в регионе продолжается строительство газопроводов к новым населенным пунктам. В рамках реализации Программы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 развития газоснабжения и газификации Краснодарского края на 2021 </w:t>
      </w:r>
      <w:r w:rsidR="00C57EDA" w:rsidRPr="008F47A3">
        <w:rPr>
          <w:rFonts w:ascii="Times New Roman" w:hAnsi="Times New Roman" w:cs="Times New Roman"/>
          <w:sz w:val="28"/>
          <w:szCs w:val="28"/>
        </w:rPr>
        <w:t>–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 2025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планируется строительство </w:t>
      </w:r>
      <w:r w:rsidR="005A11D6" w:rsidRPr="008F47A3">
        <w:rPr>
          <w:rFonts w:ascii="Times New Roman" w:hAnsi="Times New Roman" w:cs="Times New Roman"/>
          <w:sz w:val="28"/>
          <w:szCs w:val="28"/>
        </w:rPr>
        <w:t>1</w:t>
      </w:r>
      <w:r w:rsidR="00B93643" w:rsidRPr="008F47A3">
        <w:rPr>
          <w:rFonts w:ascii="Times New Roman" w:hAnsi="Times New Roman" w:cs="Times New Roman"/>
          <w:sz w:val="28"/>
          <w:szCs w:val="28"/>
        </w:rPr>
        <w:t>9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 межпоселковых газопроводов,</w:t>
      </w:r>
      <w:r w:rsidR="007B0FE0" w:rsidRPr="008F47A3">
        <w:rPr>
          <w:rFonts w:ascii="Times New Roman" w:hAnsi="Times New Roman" w:cs="Times New Roman"/>
          <w:sz w:val="28"/>
          <w:szCs w:val="28"/>
        </w:rPr>
        <w:t xml:space="preserve"> 1</w:t>
      </w:r>
      <w:r w:rsidR="00AB6448" w:rsidRPr="00AB6448">
        <w:rPr>
          <w:rFonts w:ascii="Times New Roman" w:hAnsi="Times New Roman" w:cs="Times New Roman"/>
          <w:sz w:val="28"/>
          <w:szCs w:val="28"/>
        </w:rPr>
        <w:t>5</w:t>
      </w:r>
      <w:r w:rsidR="007B0FE0" w:rsidRPr="008F47A3">
        <w:rPr>
          <w:rFonts w:ascii="Times New Roman" w:hAnsi="Times New Roman" w:cs="Times New Roman"/>
          <w:sz w:val="28"/>
          <w:szCs w:val="28"/>
        </w:rPr>
        <w:t xml:space="preserve"> внутрипоселковых газопроводов,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реконструкция и 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техническое перевооружение </w:t>
      </w:r>
      <w:r w:rsidR="005A11D6" w:rsidRPr="008F47A3">
        <w:rPr>
          <w:rFonts w:ascii="Times New Roman" w:hAnsi="Times New Roman" w:cs="Times New Roman"/>
          <w:sz w:val="28"/>
          <w:szCs w:val="28"/>
        </w:rPr>
        <w:t>2</w:t>
      </w:r>
      <w:r w:rsidR="00B93643" w:rsidRPr="008F47A3">
        <w:rPr>
          <w:rFonts w:ascii="Times New Roman" w:hAnsi="Times New Roman" w:cs="Times New Roman"/>
          <w:sz w:val="28"/>
          <w:szCs w:val="28"/>
        </w:rPr>
        <w:t>1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 газораспределительн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6758" w:rsidRPr="008F47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A88" w:rsidRDefault="00D32F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F8D">
        <w:rPr>
          <w:rFonts w:ascii="Times New Roman" w:hAnsi="Times New Roman" w:cs="Times New Roman"/>
          <w:sz w:val="28"/>
          <w:szCs w:val="28"/>
        </w:rPr>
        <w:t xml:space="preserve"> </w:t>
      </w:r>
      <w:r w:rsidRPr="005A11D6">
        <w:rPr>
          <w:rFonts w:ascii="Times New Roman" w:hAnsi="Times New Roman" w:cs="Times New Roman"/>
          <w:sz w:val="28"/>
          <w:szCs w:val="28"/>
        </w:rPr>
        <w:t>АО «Газпром газораспределение Краснодар»</w:t>
      </w:r>
      <w:r>
        <w:rPr>
          <w:rFonts w:ascii="Times New Roman" w:hAnsi="Times New Roman" w:cs="Times New Roman"/>
          <w:sz w:val="28"/>
          <w:szCs w:val="28"/>
        </w:rPr>
        <w:t xml:space="preserve"> многие годы ведет работу по импортозамещению. Благодаря этому в сложившихся условиях программа газификации и догазификация практически не зависимы от зарубежных производителей. О</w:t>
      </w:r>
      <w:r w:rsidR="00A72A88">
        <w:rPr>
          <w:rFonts w:ascii="Times New Roman" w:hAnsi="Times New Roman" w:cs="Times New Roman"/>
          <w:sz w:val="28"/>
          <w:szCs w:val="28"/>
        </w:rPr>
        <w:t xml:space="preserve">дин из важных этапов </w:t>
      </w:r>
      <w:r w:rsidR="00615ACC">
        <w:rPr>
          <w:rFonts w:ascii="Times New Roman" w:hAnsi="Times New Roman" w:cs="Times New Roman"/>
          <w:sz w:val="28"/>
          <w:szCs w:val="28"/>
        </w:rPr>
        <w:t>развития</w:t>
      </w:r>
      <w:r w:rsidR="00A72A88">
        <w:rPr>
          <w:rFonts w:ascii="Times New Roman" w:hAnsi="Times New Roman" w:cs="Times New Roman"/>
          <w:sz w:val="28"/>
          <w:szCs w:val="28"/>
        </w:rPr>
        <w:t xml:space="preserve"> региона – это новые </w:t>
      </w:r>
      <w:r w:rsidR="00615ACC">
        <w:rPr>
          <w:rFonts w:ascii="Times New Roman" w:hAnsi="Times New Roman" w:cs="Times New Roman"/>
          <w:sz w:val="28"/>
          <w:szCs w:val="28"/>
        </w:rPr>
        <w:t>газовые</w:t>
      </w:r>
      <w:r w:rsidR="00A72A88">
        <w:rPr>
          <w:rFonts w:ascii="Times New Roman" w:hAnsi="Times New Roman" w:cs="Times New Roman"/>
          <w:sz w:val="28"/>
          <w:szCs w:val="28"/>
        </w:rPr>
        <w:t xml:space="preserve"> сети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A72A88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A72A8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72A88" w:rsidRPr="001D2613">
        <w:rPr>
          <w:rFonts w:ascii="Times New Roman" w:hAnsi="Times New Roman" w:cs="Times New Roman"/>
          <w:sz w:val="28"/>
          <w:szCs w:val="28"/>
        </w:rPr>
        <w:t>использ</w:t>
      </w:r>
      <w:r w:rsidR="00A72A88">
        <w:rPr>
          <w:rFonts w:ascii="Times New Roman" w:hAnsi="Times New Roman" w:cs="Times New Roman"/>
          <w:sz w:val="28"/>
          <w:szCs w:val="28"/>
        </w:rPr>
        <w:t>уют</w:t>
      </w:r>
      <w:r w:rsidR="00A72A88" w:rsidRPr="001D2613">
        <w:rPr>
          <w:rFonts w:ascii="Times New Roman" w:hAnsi="Times New Roman" w:cs="Times New Roman"/>
          <w:sz w:val="28"/>
          <w:szCs w:val="28"/>
        </w:rPr>
        <w:t xml:space="preserve"> </w:t>
      </w:r>
      <w:r w:rsidR="00615ACC" w:rsidRPr="001D2613">
        <w:rPr>
          <w:rFonts w:ascii="Times New Roman" w:hAnsi="Times New Roman" w:cs="Times New Roman"/>
          <w:sz w:val="28"/>
          <w:szCs w:val="28"/>
        </w:rPr>
        <w:t>оборудование отечественного производства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15ACC" w:rsidRPr="001D2613">
        <w:rPr>
          <w:rFonts w:ascii="Times New Roman" w:hAnsi="Times New Roman" w:cs="Times New Roman"/>
          <w:sz w:val="28"/>
          <w:szCs w:val="28"/>
        </w:rPr>
        <w:t xml:space="preserve"> </w:t>
      </w:r>
      <w:r w:rsidR="00615ACC">
        <w:rPr>
          <w:rFonts w:ascii="Times New Roman" w:hAnsi="Times New Roman" w:cs="Times New Roman"/>
          <w:sz w:val="28"/>
          <w:szCs w:val="28"/>
        </w:rPr>
        <w:t xml:space="preserve">от </w:t>
      </w:r>
      <w:r w:rsidR="00A72A88" w:rsidRPr="001D2613">
        <w:rPr>
          <w:rFonts w:ascii="Times New Roman" w:hAnsi="Times New Roman" w:cs="Times New Roman"/>
          <w:sz w:val="28"/>
          <w:szCs w:val="28"/>
        </w:rPr>
        <w:t>трубы</w:t>
      </w:r>
      <w:r w:rsidR="00615ACC">
        <w:rPr>
          <w:rFonts w:ascii="Times New Roman" w:hAnsi="Times New Roman" w:cs="Times New Roman"/>
          <w:sz w:val="28"/>
          <w:szCs w:val="28"/>
        </w:rPr>
        <w:t xml:space="preserve"> и</w:t>
      </w:r>
      <w:r w:rsidR="00A72A88" w:rsidRPr="001D261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15ACC">
        <w:rPr>
          <w:rFonts w:ascii="Times New Roman" w:hAnsi="Times New Roman" w:cs="Times New Roman"/>
          <w:sz w:val="28"/>
          <w:szCs w:val="28"/>
        </w:rPr>
        <w:t xml:space="preserve">ов </w:t>
      </w:r>
      <w:r w:rsidR="00A72A88" w:rsidRPr="001D2613">
        <w:rPr>
          <w:rFonts w:ascii="Times New Roman" w:hAnsi="Times New Roman" w:cs="Times New Roman"/>
          <w:sz w:val="28"/>
          <w:szCs w:val="28"/>
        </w:rPr>
        <w:t>редуцирования газа</w:t>
      </w:r>
      <w:r w:rsidR="00615ACC">
        <w:rPr>
          <w:rFonts w:ascii="Times New Roman" w:hAnsi="Times New Roman" w:cs="Times New Roman"/>
          <w:sz w:val="28"/>
          <w:szCs w:val="28"/>
        </w:rPr>
        <w:t xml:space="preserve"> до клапанов и задвижек</w:t>
      </w:r>
      <w:r w:rsidR="00A72A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2A88" w:rsidRDefault="00A72A88" w:rsidP="00417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«Принято считать, что основные материалы – импортные. Но это стереотип. Мы уже много лет сотрудничаем с ООО </w:t>
      </w:r>
      <w:r w:rsidRPr="00FC4A2A">
        <w:rPr>
          <w:rFonts w:ascii="Times New Roman" w:hAnsi="Times New Roman" w:cs="Times New Roman"/>
          <w:sz w:val="28"/>
          <w:szCs w:val="28"/>
        </w:rPr>
        <w:t>«Полипластик Поволжье»</w:t>
      </w:r>
      <w:r>
        <w:rPr>
          <w:rFonts w:ascii="Times New Roman" w:hAnsi="Times New Roman" w:cs="Times New Roman"/>
          <w:sz w:val="28"/>
          <w:szCs w:val="28"/>
        </w:rPr>
        <w:t>, их филиал находится у нас в Динском районе. «</w:t>
      </w:r>
      <w:r w:rsidRPr="00A72A88">
        <w:rPr>
          <w:rFonts w:ascii="Times New Roman" w:hAnsi="Times New Roman" w:cs="Times New Roman"/>
          <w:sz w:val="28"/>
          <w:szCs w:val="28"/>
        </w:rPr>
        <w:t>Каневской завод газовой аппаратуры</w:t>
      </w:r>
      <w:r>
        <w:rPr>
          <w:rFonts w:ascii="Times New Roman" w:hAnsi="Times New Roman" w:cs="Times New Roman"/>
          <w:sz w:val="28"/>
          <w:szCs w:val="28"/>
        </w:rPr>
        <w:t>» является ещ</w:t>
      </w:r>
      <w:r w:rsidR="00460BBF">
        <w:rPr>
          <w:rFonts w:ascii="Times New Roman" w:hAnsi="Times New Roman" w:cs="Times New Roman"/>
          <w:sz w:val="28"/>
          <w:szCs w:val="28"/>
        </w:rPr>
        <w:t xml:space="preserve">е одним нашим давним партнером, </w:t>
      </w:r>
      <w:r w:rsidR="008854E5">
        <w:rPr>
          <w:rFonts w:ascii="Times New Roman" w:hAnsi="Times New Roman" w:cs="Times New Roman"/>
          <w:sz w:val="28"/>
          <w:szCs w:val="28"/>
        </w:rPr>
        <w:t>они выпускают</w:t>
      </w:r>
      <w:r w:rsidR="00460BBF">
        <w:rPr>
          <w:rFonts w:ascii="Times New Roman" w:hAnsi="Times New Roman" w:cs="Times New Roman"/>
          <w:sz w:val="28"/>
          <w:szCs w:val="28"/>
        </w:rPr>
        <w:t xml:space="preserve"> газовы</w:t>
      </w:r>
      <w:r w:rsidR="008854E5">
        <w:rPr>
          <w:rFonts w:ascii="Times New Roman" w:hAnsi="Times New Roman" w:cs="Times New Roman"/>
          <w:sz w:val="28"/>
          <w:szCs w:val="28"/>
        </w:rPr>
        <w:t>е</w:t>
      </w:r>
      <w:r w:rsidR="00460BBF">
        <w:rPr>
          <w:rFonts w:ascii="Times New Roman" w:hAnsi="Times New Roman" w:cs="Times New Roman"/>
          <w:sz w:val="28"/>
          <w:szCs w:val="28"/>
        </w:rPr>
        <w:t xml:space="preserve"> плит</w:t>
      </w:r>
      <w:r w:rsidR="008854E5">
        <w:rPr>
          <w:rFonts w:ascii="Times New Roman" w:hAnsi="Times New Roman" w:cs="Times New Roman"/>
          <w:sz w:val="28"/>
          <w:szCs w:val="28"/>
        </w:rPr>
        <w:t>ы</w:t>
      </w:r>
      <w:r w:rsidR="00460BBF">
        <w:rPr>
          <w:rFonts w:ascii="Times New Roman" w:hAnsi="Times New Roman" w:cs="Times New Roman"/>
          <w:sz w:val="28"/>
          <w:szCs w:val="28"/>
        </w:rPr>
        <w:t xml:space="preserve"> под маркой «</w:t>
      </w:r>
      <w:r w:rsidR="00460BBF">
        <w:rPr>
          <w:rFonts w:ascii="Times New Roman" w:hAnsi="Times New Roman" w:cs="Times New Roman"/>
          <w:sz w:val="28"/>
          <w:szCs w:val="28"/>
          <w:lang w:val="en-US"/>
        </w:rPr>
        <w:t>Flama</w:t>
      </w:r>
      <w:r w:rsidR="00D32F8D">
        <w:rPr>
          <w:rFonts w:ascii="Times New Roman" w:hAnsi="Times New Roman" w:cs="Times New Roman"/>
          <w:sz w:val="28"/>
          <w:szCs w:val="28"/>
        </w:rPr>
        <w:t>»</w:t>
      </w:r>
      <w:r w:rsidR="00260463">
        <w:rPr>
          <w:rFonts w:ascii="Times New Roman" w:hAnsi="Times New Roman" w:cs="Times New Roman"/>
          <w:sz w:val="28"/>
          <w:szCs w:val="28"/>
        </w:rPr>
        <w:t xml:space="preserve">. Кроме того, в соседней Ростовской области производят газовое оборудование для населения – </w:t>
      </w:r>
      <w:r w:rsidR="006D3CAC">
        <w:rPr>
          <w:rFonts w:ascii="Times New Roman" w:hAnsi="Times New Roman" w:cs="Times New Roman"/>
          <w:sz w:val="28"/>
          <w:szCs w:val="28"/>
        </w:rPr>
        <w:t>заводы «</w:t>
      </w:r>
      <w:r w:rsidR="006D3CAC" w:rsidRPr="006D3CAC">
        <w:rPr>
          <w:rFonts w:ascii="Times New Roman" w:hAnsi="Times New Roman" w:cs="Times New Roman"/>
          <w:sz w:val="28"/>
          <w:szCs w:val="28"/>
        </w:rPr>
        <w:t>Ростовгазоаппарат</w:t>
      </w:r>
      <w:r w:rsidR="00460BBF">
        <w:rPr>
          <w:rFonts w:ascii="Times New Roman" w:hAnsi="Times New Roman" w:cs="Times New Roman"/>
          <w:sz w:val="28"/>
          <w:szCs w:val="28"/>
        </w:rPr>
        <w:t>»</w:t>
      </w:r>
      <w:r w:rsidR="006D3CAC">
        <w:rPr>
          <w:rFonts w:ascii="Times New Roman" w:hAnsi="Times New Roman" w:cs="Times New Roman"/>
          <w:sz w:val="28"/>
          <w:szCs w:val="28"/>
        </w:rPr>
        <w:t>, «Техногаз»</w:t>
      </w:r>
      <w:r w:rsidR="00460BBF">
        <w:rPr>
          <w:rFonts w:ascii="Times New Roman" w:hAnsi="Times New Roman" w:cs="Times New Roman"/>
          <w:sz w:val="28"/>
          <w:szCs w:val="28"/>
        </w:rPr>
        <w:t>, – комментирует генеральный директор АО «Газпром газораспределение Краснодар» Дмитрий Шевченко.</w:t>
      </w:r>
    </w:p>
    <w:p w:rsidR="00460BBF" w:rsidRDefault="00460BBF" w:rsidP="0041747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</w:t>
      </w:r>
      <w:r w:rsidR="007A0B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ключевых комплектующих для проведения строительных работ располага</w:t>
      </w:r>
      <w:r w:rsidR="007A0B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в Европейской части России: </w:t>
      </w:r>
      <w:r w:rsidR="00916E58">
        <w:rPr>
          <w:rFonts w:ascii="Times New Roman" w:hAnsi="Times New Roman" w:cs="Times New Roman"/>
          <w:sz w:val="28"/>
          <w:szCs w:val="28"/>
        </w:rPr>
        <w:t>Таганрогский</w:t>
      </w:r>
      <w:r>
        <w:rPr>
          <w:rFonts w:ascii="Times New Roman" w:hAnsi="Times New Roman" w:cs="Times New Roman"/>
          <w:sz w:val="28"/>
          <w:szCs w:val="28"/>
        </w:rPr>
        <w:t xml:space="preserve"> и Выксунский трубные заводы, </w:t>
      </w:r>
      <w:r w:rsidR="00916E58">
        <w:rPr>
          <w:rFonts w:ascii="Times New Roman" w:hAnsi="Times New Roman" w:cs="Times New Roman"/>
          <w:sz w:val="28"/>
          <w:szCs w:val="28"/>
        </w:rPr>
        <w:t xml:space="preserve">Саратовский арматурный завод, «Первая газовая компания», «Экс-Форма», </w:t>
      </w:r>
      <w:r w:rsidR="007A0B7F">
        <w:rPr>
          <w:rFonts w:ascii="Times New Roman" w:hAnsi="Times New Roman" w:cs="Times New Roman"/>
          <w:sz w:val="28"/>
          <w:szCs w:val="28"/>
        </w:rPr>
        <w:t>«</w:t>
      </w:r>
      <w:r w:rsidR="00916E58" w:rsidRPr="00916E58">
        <w:rPr>
          <w:rFonts w:ascii="Times New Roman" w:hAnsi="Times New Roman" w:cs="Times New Roman"/>
          <w:sz w:val="28"/>
          <w:szCs w:val="28"/>
        </w:rPr>
        <w:t>Гипрониигаз</w:t>
      </w:r>
      <w:r w:rsidR="007A0B7F">
        <w:rPr>
          <w:rFonts w:ascii="Times New Roman" w:hAnsi="Times New Roman" w:cs="Times New Roman"/>
          <w:sz w:val="28"/>
          <w:szCs w:val="28"/>
        </w:rPr>
        <w:t>»</w:t>
      </w:r>
      <w:r w:rsidR="00916E58">
        <w:rPr>
          <w:rFonts w:ascii="Times New Roman" w:hAnsi="Times New Roman" w:cs="Times New Roman"/>
          <w:sz w:val="28"/>
          <w:szCs w:val="28"/>
        </w:rPr>
        <w:t xml:space="preserve">. Такое расположение компаний-партнеров позволяет </w:t>
      </w:r>
      <w:r w:rsidR="007A0B7F">
        <w:rPr>
          <w:rFonts w:ascii="Times New Roman" w:hAnsi="Times New Roman" w:cs="Times New Roman"/>
          <w:sz w:val="28"/>
          <w:szCs w:val="28"/>
        </w:rPr>
        <w:t>сократить расходы на логистику и значительно уменьшить</w:t>
      </w:r>
      <w:r w:rsidR="00916E58">
        <w:rPr>
          <w:rFonts w:ascii="Times New Roman" w:hAnsi="Times New Roman" w:cs="Times New Roman"/>
          <w:sz w:val="28"/>
          <w:szCs w:val="28"/>
        </w:rPr>
        <w:t xml:space="preserve"> сроки поставки.</w:t>
      </w:r>
    </w:p>
    <w:p w:rsidR="00E1634E" w:rsidRDefault="006D3CAC" w:rsidP="00074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«Самое важное в газоснабжении</w:t>
      </w:r>
      <w:r w:rsidR="007A0B7F">
        <w:rPr>
          <w:rFonts w:ascii="Times New Roman" w:hAnsi="Times New Roman" w:cs="Times New Roman"/>
          <w:sz w:val="28"/>
          <w:szCs w:val="28"/>
        </w:rPr>
        <w:t xml:space="preserve"> – надежность и безопасность. В</w:t>
      </w:r>
      <w:r>
        <w:rPr>
          <w:rFonts w:ascii="Times New Roman" w:hAnsi="Times New Roman" w:cs="Times New Roman"/>
          <w:sz w:val="28"/>
          <w:szCs w:val="28"/>
        </w:rPr>
        <w:t>се используемое нами о</w:t>
      </w:r>
      <w:r w:rsidRPr="001D2613">
        <w:rPr>
          <w:rFonts w:ascii="Times New Roman" w:hAnsi="Times New Roman" w:cs="Times New Roman"/>
          <w:sz w:val="28"/>
          <w:szCs w:val="28"/>
        </w:rPr>
        <w:t>борудование</w:t>
      </w:r>
      <w:r w:rsidR="007A0B7F">
        <w:rPr>
          <w:rFonts w:ascii="Times New Roman" w:hAnsi="Times New Roman" w:cs="Times New Roman"/>
          <w:sz w:val="28"/>
          <w:szCs w:val="28"/>
        </w:rPr>
        <w:t>,</w:t>
      </w:r>
      <w:r w:rsidRPr="001D2613">
        <w:rPr>
          <w:rFonts w:ascii="Times New Roman" w:hAnsi="Times New Roman" w:cs="Times New Roman"/>
          <w:sz w:val="28"/>
          <w:szCs w:val="28"/>
        </w:rPr>
        <w:t xml:space="preserve"> материалы соответствуют требованиям ГОСТов и другим нормативным документам</w:t>
      </w:r>
      <w:r w:rsidR="00414AF6">
        <w:rPr>
          <w:rFonts w:ascii="Times New Roman" w:hAnsi="Times New Roman" w:cs="Times New Roman"/>
          <w:sz w:val="28"/>
          <w:szCs w:val="28"/>
        </w:rPr>
        <w:t>. Российское оборудование отличается высоким качеством, именно поэтому мы много лет сотрудничаем с отечественными производителями и намерены это сотрудничество лишь углублять</w:t>
      </w:r>
      <w:r w:rsidR="00474B13">
        <w:rPr>
          <w:rFonts w:ascii="Times New Roman" w:hAnsi="Times New Roman" w:cs="Times New Roman"/>
          <w:sz w:val="28"/>
          <w:szCs w:val="28"/>
        </w:rPr>
        <w:t>», – добавил Дмитрий Шевченко.</w:t>
      </w:r>
    </w:p>
    <w:p w:rsidR="00414AF6" w:rsidRDefault="00414AF6" w:rsidP="000742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6644B"/>
    <w:multiLevelType w:val="hybridMultilevel"/>
    <w:tmpl w:val="AC30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E7"/>
    <w:rsid w:val="00074272"/>
    <w:rsid w:val="00074941"/>
    <w:rsid w:val="001B60EB"/>
    <w:rsid w:val="001D2613"/>
    <w:rsid w:val="00260463"/>
    <w:rsid w:val="003E379F"/>
    <w:rsid w:val="00414AF6"/>
    <w:rsid w:val="00417470"/>
    <w:rsid w:val="00431C52"/>
    <w:rsid w:val="00435512"/>
    <w:rsid w:val="00460BBF"/>
    <w:rsid w:val="00474B13"/>
    <w:rsid w:val="005A11D6"/>
    <w:rsid w:val="00615ACC"/>
    <w:rsid w:val="00663223"/>
    <w:rsid w:val="00664742"/>
    <w:rsid w:val="00680455"/>
    <w:rsid w:val="00696D0C"/>
    <w:rsid w:val="006D3CAC"/>
    <w:rsid w:val="007036AF"/>
    <w:rsid w:val="007157B7"/>
    <w:rsid w:val="007A0B7F"/>
    <w:rsid w:val="007B0FE0"/>
    <w:rsid w:val="008854E5"/>
    <w:rsid w:val="008F47A3"/>
    <w:rsid w:val="00916E58"/>
    <w:rsid w:val="009E238A"/>
    <w:rsid w:val="00A314C7"/>
    <w:rsid w:val="00A64F22"/>
    <w:rsid w:val="00A66909"/>
    <w:rsid w:val="00A72A88"/>
    <w:rsid w:val="00AB6448"/>
    <w:rsid w:val="00B00E9A"/>
    <w:rsid w:val="00B87CFB"/>
    <w:rsid w:val="00B93643"/>
    <w:rsid w:val="00BA7BE1"/>
    <w:rsid w:val="00BF2B0E"/>
    <w:rsid w:val="00C02773"/>
    <w:rsid w:val="00C57EDA"/>
    <w:rsid w:val="00CB40E7"/>
    <w:rsid w:val="00D32F8D"/>
    <w:rsid w:val="00D56758"/>
    <w:rsid w:val="00D61C5C"/>
    <w:rsid w:val="00D9506C"/>
    <w:rsid w:val="00E1634E"/>
    <w:rsid w:val="00E3208C"/>
    <w:rsid w:val="00F95FC0"/>
    <w:rsid w:val="00FC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9585"/>
  <w15:chartTrackingRefBased/>
  <w15:docId w15:val="{7DF0BB34-2B34-4CB2-84C5-6A66A1A0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31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31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31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31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31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1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1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731A6-B69D-4504-8AB8-BF9971BC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 Елена  Анатольевна</dc:creator>
  <cp:keywords/>
  <dc:description/>
  <cp:lastModifiedBy>Виноградова  Елена  Анатольевна</cp:lastModifiedBy>
  <cp:revision>2</cp:revision>
  <dcterms:created xsi:type="dcterms:W3CDTF">2022-04-13T10:12:00Z</dcterms:created>
  <dcterms:modified xsi:type="dcterms:W3CDTF">2022-04-13T10:12:00Z</dcterms:modified>
</cp:coreProperties>
</file>